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1F9D9" w14:textId="77777777" w:rsidR="00466857" w:rsidRPr="00466857" w:rsidRDefault="00466857" w:rsidP="00466857">
      <w:pPr>
        <w:spacing w:after="0" w:line="630" w:lineRule="atLeast"/>
        <w:ind w:right="300"/>
        <w:textAlignment w:val="baseline"/>
        <w:outlineLvl w:val="0"/>
        <w:rPr>
          <w:rFonts w:ascii="Rokkitt" w:eastAsia="Times New Roman" w:hAnsi="Rokkitt" w:cs="Arial"/>
          <w:caps/>
          <w:color w:val="F15D22"/>
          <w:kern w:val="36"/>
          <w:sz w:val="60"/>
          <w:szCs w:val="60"/>
          <w:lang w:eastAsia="en-CA"/>
        </w:rPr>
      </w:pPr>
      <w:bookmarkStart w:id="0" w:name="_GoBack"/>
      <w:bookmarkEnd w:id="0"/>
      <w:r w:rsidRPr="00466857">
        <w:rPr>
          <w:rFonts w:ascii="Rokkitt" w:eastAsia="Times New Roman" w:hAnsi="Rokkitt" w:cs="Arial"/>
          <w:caps/>
          <w:color w:val="F15D22"/>
          <w:kern w:val="36"/>
          <w:sz w:val="60"/>
          <w:szCs w:val="60"/>
          <w:lang w:eastAsia="en-CA"/>
        </w:rPr>
        <w:t>PRIVACY POLICY</w:t>
      </w:r>
    </w:p>
    <w:p w14:paraId="1A0AE282" w14:textId="77777777" w:rsidR="00466857" w:rsidRPr="00466857" w:rsidRDefault="00466857" w:rsidP="00466857">
      <w:pPr>
        <w:spacing w:before="225" w:after="30" w:line="240" w:lineRule="auto"/>
        <w:textAlignment w:val="baseline"/>
        <w:outlineLvl w:val="5"/>
        <w:rPr>
          <w:rFonts w:ascii="Rokkitt" w:eastAsia="Times New Roman" w:hAnsi="Rokkitt" w:cs="Arial"/>
          <w:sz w:val="39"/>
          <w:szCs w:val="39"/>
          <w:lang w:eastAsia="en-CA"/>
        </w:rPr>
      </w:pPr>
      <w:r w:rsidRPr="00466857">
        <w:rPr>
          <w:rFonts w:ascii="Rokkitt" w:eastAsia="Times New Roman" w:hAnsi="Rokkitt" w:cs="Arial"/>
          <w:sz w:val="39"/>
          <w:szCs w:val="39"/>
          <w:lang w:eastAsia="en-CA"/>
        </w:rPr>
        <w:t>EMI’s Privacy Policy</w:t>
      </w:r>
    </w:p>
    <w:p w14:paraId="2EA065A0" w14:textId="77777777" w:rsidR="00466857" w:rsidRPr="00466857" w:rsidRDefault="00466857" w:rsidP="00466857">
      <w:pPr>
        <w:spacing w:after="75" w:line="240" w:lineRule="auto"/>
        <w:textAlignment w:val="baseline"/>
        <w:rPr>
          <w:rFonts w:ascii="Arial" w:eastAsia="Times New Roman" w:hAnsi="Arial" w:cs="Arial"/>
          <w:sz w:val="21"/>
          <w:szCs w:val="21"/>
          <w:lang w:eastAsia="en-CA"/>
        </w:rPr>
      </w:pPr>
      <w:r w:rsidRPr="00466857">
        <w:rPr>
          <w:rFonts w:ascii="Arial" w:eastAsia="Times New Roman" w:hAnsi="Arial" w:cs="Arial"/>
          <w:sz w:val="21"/>
          <w:szCs w:val="21"/>
          <w:lang w:eastAsia="en-CA"/>
        </w:rPr>
        <w:t>EMI does not sell, share, rent, trade, barter, peddle, swap or otherwise disclose donor information to any outside party. EMI also has a policy of not sending mail to donors on behalf of other organizations.</w:t>
      </w:r>
    </w:p>
    <w:p w14:paraId="5A678124" w14:textId="77777777" w:rsidR="00466857" w:rsidRPr="00466857" w:rsidRDefault="00466857" w:rsidP="00466857">
      <w:pPr>
        <w:spacing w:before="225" w:after="30" w:line="240" w:lineRule="auto"/>
        <w:textAlignment w:val="baseline"/>
        <w:outlineLvl w:val="5"/>
        <w:rPr>
          <w:rFonts w:ascii="Rokkitt" w:eastAsia="Times New Roman" w:hAnsi="Rokkitt" w:cs="Arial"/>
          <w:sz w:val="39"/>
          <w:szCs w:val="39"/>
          <w:lang w:eastAsia="en-CA"/>
        </w:rPr>
      </w:pPr>
      <w:r w:rsidRPr="00466857">
        <w:rPr>
          <w:rFonts w:ascii="Rokkitt" w:eastAsia="Times New Roman" w:hAnsi="Rokkitt" w:cs="Arial"/>
          <w:sz w:val="39"/>
          <w:szCs w:val="39"/>
          <w:lang w:eastAsia="en-CA"/>
        </w:rPr>
        <w:t>Secure Payments</w:t>
      </w:r>
    </w:p>
    <w:p w14:paraId="4FD22FFF" w14:textId="77777777" w:rsidR="00466857" w:rsidRPr="00466857" w:rsidRDefault="00466857" w:rsidP="00466857">
      <w:pPr>
        <w:spacing w:after="75" w:line="240" w:lineRule="auto"/>
        <w:textAlignment w:val="baseline"/>
        <w:rPr>
          <w:rFonts w:ascii="Arial" w:eastAsia="Times New Roman" w:hAnsi="Arial" w:cs="Arial"/>
          <w:sz w:val="21"/>
          <w:szCs w:val="21"/>
          <w:lang w:eastAsia="en-CA"/>
        </w:rPr>
      </w:pPr>
      <w:r w:rsidRPr="00466857">
        <w:rPr>
          <w:rFonts w:ascii="Arial" w:eastAsia="Times New Roman" w:hAnsi="Arial" w:cs="Arial"/>
          <w:sz w:val="21"/>
          <w:szCs w:val="21"/>
          <w:lang w:eastAsia="en-CA"/>
        </w:rPr>
        <w:t xml:space="preserve">EMI’s donor software partner </w:t>
      </w:r>
      <w:proofErr w:type="spellStart"/>
      <w:r w:rsidR="00AB3B4E">
        <w:rPr>
          <w:rFonts w:ascii="Arial" w:eastAsia="Times New Roman" w:hAnsi="Arial" w:cs="Arial"/>
          <w:sz w:val="21"/>
          <w:szCs w:val="21"/>
          <w:lang w:eastAsia="en-CA"/>
        </w:rPr>
        <w:t>Paypal</w:t>
      </w:r>
      <w:proofErr w:type="spellEnd"/>
      <w:r w:rsidR="00AB3B4E">
        <w:rPr>
          <w:rFonts w:ascii="Arial" w:eastAsia="Times New Roman" w:hAnsi="Arial" w:cs="Arial"/>
          <w:sz w:val="21"/>
          <w:szCs w:val="21"/>
          <w:lang w:eastAsia="en-CA"/>
        </w:rPr>
        <w:t xml:space="preserve"> </w:t>
      </w:r>
      <w:r w:rsidRPr="00466857">
        <w:rPr>
          <w:rFonts w:ascii="Arial" w:eastAsia="Times New Roman" w:hAnsi="Arial" w:cs="Arial"/>
          <w:sz w:val="21"/>
          <w:szCs w:val="21"/>
          <w:lang w:eastAsia="en-CA"/>
        </w:rPr>
        <w:t xml:space="preserve">does not </w:t>
      </w:r>
      <w:r w:rsidR="00AB3B4E">
        <w:rPr>
          <w:rFonts w:ascii="Arial" w:eastAsia="Times New Roman" w:hAnsi="Arial" w:cs="Arial"/>
          <w:sz w:val="21"/>
          <w:szCs w:val="21"/>
          <w:lang w:eastAsia="en-CA"/>
        </w:rPr>
        <w:t xml:space="preserve">share </w:t>
      </w:r>
      <w:r w:rsidRPr="00466857">
        <w:rPr>
          <w:rFonts w:ascii="Arial" w:eastAsia="Times New Roman" w:hAnsi="Arial" w:cs="Arial"/>
          <w:sz w:val="21"/>
          <w:szCs w:val="21"/>
          <w:lang w:eastAsia="en-CA"/>
        </w:rPr>
        <w:t xml:space="preserve">your credit card or </w:t>
      </w:r>
      <w:proofErr w:type="spellStart"/>
      <w:r w:rsidRPr="00466857">
        <w:rPr>
          <w:rFonts w:ascii="Arial" w:eastAsia="Times New Roman" w:hAnsi="Arial" w:cs="Arial"/>
          <w:sz w:val="21"/>
          <w:szCs w:val="21"/>
          <w:lang w:eastAsia="en-CA"/>
        </w:rPr>
        <w:t>Paypal</w:t>
      </w:r>
      <w:proofErr w:type="spellEnd"/>
      <w:r w:rsidRPr="00466857">
        <w:rPr>
          <w:rFonts w:ascii="Arial" w:eastAsia="Times New Roman" w:hAnsi="Arial" w:cs="Arial"/>
          <w:sz w:val="21"/>
          <w:szCs w:val="21"/>
          <w:lang w:eastAsia="en-CA"/>
        </w:rPr>
        <w:t xml:space="preserve"> personal profile information </w:t>
      </w:r>
      <w:r w:rsidR="00AB3B4E">
        <w:rPr>
          <w:rFonts w:ascii="Arial" w:eastAsia="Times New Roman" w:hAnsi="Arial" w:cs="Arial"/>
          <w:sz w:val="21"/>
          <w:szCs w:val="21"/>
          <w:lang w:eastAsia="en-CA"/>
        </w:rPr>
        <w:t>with E</w:t>
      </w:r>
      <w:r w:rsidRPr="00466857">
        <w:rPr>
          <w:rFonts w:ascii="Arial" w:eastAsia="Times New Roman" w:hAnsi="Arial" w:cs="Arial"/>
          <w:sz w:val="21"/>
          <w:szCs w:val="21"/>
          <w:lang w:eastAsia="en-CA"/>
        </w:rPr>
        <w:t xml:space="preserve">MI.  </w:t>
      </w:r>
      <w:r w:rsidRPr="00466857">
        <w:rPr>
          <w:rFonts w:ascii="Arial" w:hAnsi="Arial" w:cs="Arial"/>
          <w:sz w:val="21"/>
          <w:szCs w:val="21"/>
          <w:shd w:val="clear" w:color="auto" w:fill="FFFFFF"/>
        </w:rPr>
        <w:t>PayPal protects your financial information with industry-leading security and fraud prevention systems.</w:t>
      </w:r>
    </w:p>
    <w:p w14:paraId="4D883562" w14:textId="77777777" w:rsidR="00466857" w:rsidRPr="00466857" w:rsidRDefault="00466857" w:rsidP="00466857">
      <w:pPr>
        <w:spacing w:before="225" w:after="30" w:line="240" w:lineRule="auto"/>
        <w:textAlignment w:val="baseline"/>
        <w:outlineLvl w:val="5"/>
        <w:rPr>
          <w:rFonts w:ascii="Rokkitt" w:eastAsia="Times New Roman" w:hAnsi="Rokkitt" w:cs="Arial"/>
          <w:sz w:val="39"/>
          <w:szCs w:val="39"/>
          <w:lang w:eastAsia="en-CA"/>
        </w:rPr>
      </w:pPr>
      <w:r w:rsidRPr="00466857">
        <w:rPr>
          <w:rFonts w:ascii="Rokkitt" w:eastAsia="Times New Roman" w:hAnsi="Rokkitt" w:cs="Arial"/>
          <w:sz w:val="39"/>
          <w:szCs w:val="39"/>
          <w:lang w:eastAsia="en-CA"/>
        </w:rPr>
        <w:t>Information we collect</w:t>
      </w:r>
    </w:p>
    <w:p w14:paraId="7D74D214" w14:textId="77777777" w:rsidR="00466857" w:rsidRPr="00466857" w:rsidRDefault="00DE7959" w:rsidP="00466857">
      <w:pPr>
        <w:spacing w:after="75" w:line="240" w:lineRule="auto"/>
        <w:textAlignment w:val="baseline"/>
        <w:rPr>
          <w:rFonts w:ascii="Arial" w:eastAsia="Times New Roman" w:hAnsi="Arial" w:cs="Arial"/>
          <w:sz w:val="21"/>
          <w:szCs w:val="21"/>
          <w:lang w:eastAsia="en-CA"/>
        </w:rPr>
      </w:pPr>
      <w:r>
        <w:rPr>
          <w:rFonts w:ascii="Arial" w:eastAsia="Times New Roman" w:hAnsi="Arial" w:cs="Arial"/>
          <w:sz w:val="21"/>
          <w:szCs w:val="21"/>
          <w:lang w:eastAsia="en-CA"/>
        </w:rPr>
        <w:t>EMI</w:t>
      </w:r>
      <w:r w:rsidR="00466857" w:rsidRPr="00466857">
        <w:rPr>
          <w:rFonts w:ascii="Arial" w:eastAsia="Times New Roman" w:hAnsi="Arial" w:cs="Arial"/>
          <w:sz w:val="21"/>
          <w:szCs w:val="21"/>
          <w:lang w:eastAsia="en-CA"/>
        </w:rPr>
        <w:t xml:space="preserve"> collects information in two ways:</w:t>
      </w:r>
    </w:p>
    <w:p w14:paraId="05AC5589" w14:textId="77777777" w:rsidR="00466857" w:rsidRPr="00466857" w:rsidRDefault="00466857" w:rsidP="00466857">
      <w:pPr>
        <w:spacing w:after="0" w:line="240" w:lineRule="auto"/>
        <w:ind w:left="450"/>
        <w:textAlignment w:val="baseline"/>
        <w:rPr>
          <w:rFonts w:ascii="Arial" w:eastAsia="Times New Roman" w:hAnsi="Arial" w:cs="Arial"/>
          <w:b/>
          <w:bCs/>
          <w:sz w:val="21"/>
          <w:szCs w:val="21"/>
          <w:lang w:eastAsia="en-CA"/>
        </w:rPr>
      </w:pPr>
    </w:p>
    <w:p w14:paraId="3F5A1D72" w14:textId="77777777" w:rsidR="00466857" w:rsidRPr="00466857" w:rsidRDefault="00466857" w:rsidP="00466857">
      <w:pPr>
        <w:spacing w:after="0" w:line="240" w:lineRule="auto"/>
        <w:ind w:left="446"/>
        <w:textAlignment w:val="baseline"/>
        <w:rPr>
          <w:rFonts w:ascii="Arial" w:eastAsia="Times New Roman" w:hAnsi="Arial" w:cs="Arial"/>
          <w:b/>
          <w:bCs/>
          <w:sz w:val="21"/>
          <w:szCs w:val="21"/>
          <w:lang w:eastAsia="en-CA"/>
        </w:rPr>
      </w:pPr>
      <w:r w:rsidRPr="00466857">
        <w:rPr>
          <w:rFonts w:ascii="Arial" w:eastAsia="Times New Roman" w:hAnsi="Arial" w:cs="Arial"/>
          <w:b/>
          <w:bCs/>
          <w:sz w:val="21"/>
          <w:szCs w:val="21"/>
          <w:lang w:eastAsia="en-CA"/>
        </w:rPr>
        <w:t>Online: </w:t>
      </w:r>
      <w:r w:rsidRPr="00466857">
        <w:rPr>
          <w:rFonts w:ascii="Arial" w:eastAsia="Times New Roman" w:hAnsi="Arial" w:cs="Arial"/>
          <w:sz w:val="21"/>
          <w:szCs w:val="21"/>
          <w:bdr w:val="none" w:sz="0" w:space="0" w:color="auto" w:frame="1"/>
          <w:lang w:eastAsia="en-CA"/>
        </w:rPr>
        <w:t>By donating to EMI or signing up for email updates, the information you volunteer includes your name and email address. EMI will only send regular program communications you have elected to receive.</w:t>
      </w:r>
    </w:p>
    <w:p w14:paraId="7F286C7C" w14:textId="77777777" w:rsidR="00466857" w:rsidRPr="00466857" w:rsidRDefault="00466857" w:rsidP="00466857">
      <w:pPr>
        <w:spacing w:after="0" w:line="240" w:lineRule="auto"/>
        <w:ind w:left="446"/>
        <w:textAlignment w:val="baseline"/>
        <w:rPr>
          <w:rFonts w:ascii="Arial" w:eastAsia="Times New Roman" w:hAnsi="Arial" w:cs="Arial"/>
          <w:b/>
          <w:bCs/>
          <w:sz w:val="21"/>
          <w:szCs w:val="21"/>
          <w:lang w:eastAsia="en-CA"/>
        </w:rPr>
      </w:pPr>
      <w:r w:rsidRPr="00466857">
        <w:rPr>
          <w:rFonts w:ascii="Arial" w:eastAsia="Times New Roman" w:hAnsi="Arial" w:cs="Arial"/>
          <w:b/>
          <w:bCs/>
          <w:sz w:val="21"/>
          <w:szCs w:val="21"/>
          <w:lang w:eastAsia="en-CA"/>
        </w:rPr>
        <w:t>Offline: </w:t>
      </w:r>
      <w:r w:rsidRPr="00466857">
        <w:rPr>
          <w:rFonts w:ascii="Arial" w:eastAsia="Times New Roman" w:hAnsi="Arial" w:cs="Arial"/>
          <w:sz w:val="21"/>
          <w:szCs w:val="21"/>
          <w:bdr w:val="none" w:sz="0" w:space="0" w:color="auto" w:frame="1"/>
          <w:lang w:eastAsia="en-CA"/>
        </w:rPr>
        <w:t>When donating offline</w:t>
      </w:r>
      <w:r w:rsidR="00DE7959">
        <w:rPr>
          <w:rFonts w:ascii="Arial" w:eastAsia="Times New Roman" w:hAnsi="Arial" w:cs="Arial"/>
          <w:sz w:val="21"/>
          <w:szCs w:val="21"/>
          <w:bdr w:val="none" w:sz="0" w:space="0" w:color="auto" w:frame="1"/>
          <w:lang w:eastAsia="en-CA"/>
        </w:rPr>
        <w:t xml:space="preserve"> or by contacting EMI directly</w:t>
      </w:r>
      <w:r w:rsidRPr="00466857">
        <w:rPr>
          <w:rFonts w:ascii="Arial" w:eastAsia="Times New Roman" w:hAnsi="Arial" w:cs="Arial"/>
          <w:sz w:val="21"/>
          <w:szCs w:val="21"/>
          <w:bdr w:val="none" w:sz="0" w:space="0" w:color="auto" w:frame="1"/>
          <w:lang w:eastAsia="en-CA"/>
        </w:rPr>
        <w:t xml:space="preserve">, you have the option to share your email address and physical address with EMI. Doing so allows you to receive </w:t>
      </w:r>
      <w:r w:rsidR="00AB3B4E">
        <w:rPr>
          <w:rFonts w:ascii="Arial" w:eastAsia="Times New Roman" w:hAnsi="Arial" w:cs="Arial"/>
          <w:sz w:val="21"/>
          <w:szCs w:val="21"/>
          <w:bdr w:val="none" w:sz="0" w:space="0" w:color="auto" w:frame="1"/>
          <w:lang w:eastAsia="en-CA"/>
        </w:rPr>
        <w:t xml:space="preserve">regular program </w:t>
      </w:r>
      <w:r w:rsidRPr="00466857">
        <w:rPr>
          <w:rFonts w:ascii="Arial" w:eastAsia="Times New Roman" w:hAnsi="Arial" w:cs="Arial"/>
          <w:sz w:val="21"/>
          <w:szCs w:val="21"/>
          <w:bdr w:val="none" w:sz="0" w:space="0" w:color="auto" w:frame="1"/>
          <w:lang w:eastAsia="en-CA"/>
        </w:rPr>
        <w:t>communications you have elected to receive from EMI.</w:t>
      </w:r>
    </w:p>
    <w:p w14:paraId="4CD6DB97" w14:textId="77777777" w:rsidR="00FC1436" w:rsidRDefault="00FC1436"/>
    <w:p w14:paraId="69B30426" w14:textId="77777777" w:rsidR="00466857" w:rsidRDefault="00466857" w:rsidP="00466857">
      <w:pPr>
        <w:spacing w:after="0" w:line="240" w:lineRule="auto"/>
        <w:ind w:right="302"/>
        <w:textAlignment w:val="baseline"/>
        <w:outlineLvl w:val="0"/>
        <w:rPr>
          <w:rFonts w:ascii="Rokkitt" w:eastAsia="Times New Roman" w:hAnsi="Rokkitt" w:cs="Arial"/>
          <w:caps/>
          <w:color w:val="F15D22"/>
          <w:kern w:val="36"/>
          <w:sz w:val="60"/>
          <w:szCs w:val="60"/>
          <w:lang w:eastAsia="en-CA"/>
        </w:rPr>
      </w:pPr>
      <w:r w:rsidRPr="00466857">
        <w:rPr>
          <w:rFonts w:ascii="Rokkitt" w:eastAsia="Times New Roman" w:hAnsi="Rokkitt" w:cs="Arial"/>
          <w:caps/>
          <w:color w:val="F15D22"/>
          <w:kern w:val="36"/>
          <w:sz w:val="60"/>
          <w:szCs w:val="60"/>
          <w:lang w:eastAsia="en-CA"/>
        </w:rPr>
        <w:t>DONATION POLICIES</w:t>
      </w:r>
    </w:p>
    <w:p w14:paraId="13B30CE9" w14:textId="77777777" w:rsidR="00466857" w:rsidRPr="00466857" w:rsidRDefault="00466857" w:rsidP="00466857">
      <w:pPr>
        <w:spacing w:after="0" w:line="240" w:lineRule="auto"/>
        <w:ind w:right="302"/>
        <w:textAlignment w:val="baseline"/>
        <w:outlineLvl w:val="0"/>
        <w:rPr>
          <w:rFonts w:ascii="Rokkitt" w:eastAsia="Times New Roman" w:hAnsi="Rokkitt" w:cs="Arial"/>
          <w:caps/>
          <w:color w:val="F15D22"/>
          <w:kern w:val="36"/>
          <w:sz w:val="28"/>
          <w:szCs w:val="28"/>
          <w:lang w:eastAsia="en-CA"/>
        </w:rPr>
      </w:pPr>
    </w:p>
    <w:p w14:paraId="5702F7B9" w14:textId="77777777" w:rsidR="00466857" w:rsidRPr="00466857" w:rsidRDefault="00466857" w:rsidP="00466857">
      <w:pPr>
        <w:spacing w:after="0" w:line="240" w:lineRule="auto"/>
        <w:textAlignment w:val="baseline"/>
        <w:rPr>
          <w:rFonts w:ascii="Arial" w:eastAsia="Times New Roman" w:hAnsi="Arial" w:cs="Arial"/>
          <w:sz w:val="21"/>
          <w:szCs w:val="21"/>
          <w:lang w:eastAsia="en-CA"/>
        </w:rPr>
      </w:pPr>
      <w:r w:rsidRPr="00466857">
        <w:rPr>
          <w:rFonts w:ascii="Arial" w:eastAsia="Times New Roman" w:hAnsi="Arial" w:cs="Arial"/>
          <w:sz w:val="21"/>
          <w:szCs w:val="21"/>
          <w:lang w:eastAsia="en-CA"/>
        </w:rPr>
        <w:t>EMI does not rely on any funding from government grants. Support comes entirely from private individuals, associations, foundations, and businesses who entrust EMI with resources so that it can fulfill its humanitarian mission.</w:t>
      </w:r>
    </w:p>
    <w:p w14:paraId="27E64D13" w14:textId="77777777" w:rsidR="00466857" w:rsidRPr="00466857" w:rsidRDefault="00466857" w:rsidP="00466857">
      <w:pPr>
        <w:spacing w:after="0" w:line="240" w:lineRule="auto"/>
        <w:textAlignment w:val="baseline"/>
        <w:rPr>
          <w:rFonts w:ascii="Arial" w:eastAsia="Times New Roman" w:hAnsi="Arial" w:cs="Arial"/>
          <w:sz w:val="21"/>
          <w:szCs w:val="21"/>
          <w:lang w:eastAsia="en-CA"/>
        </w:rPr>
      </w:pPr>
    </w:p>
    <w:p w14:paraId="492795B6" w14:textId="77777777" w:rsidR="00466857" w:rsidRPr="00466857" w:rsidRDefault="00466857" w:rsidP="00466857">
      <w:pPr>
        <w:spacing w:after="0" w:line="240" w:lineRule="auto"/>
        <w:rPr>
          <w:rStyle w:val="Emphasis"/>
          <w:rFonts w:ascii="Arial" w:hAnsi="Arial" w:cs="Arial"/>
          <w:i w:val="0"/>
          <w:sz w:val="21"/>
          <w:szCs w:val="21"/>
          <w:shd w:val="clear" w:color="auto" w:fill="F2F6F9"/>
        </w:rPr>
      </w:pPr>
      <w:r w:rsidRPr="00466857">
        <w:rPr>
          <w:rStyle w:val="Emphasis"/>
          <w:rFonts w:ascii="Arial" w:hAnsi="Arial" w:cs="Arial"/>
          <w:i w:val="0"/>
          <w:sz w:val="21"/>
          <w:szCs w:val="21"/>
          <w:shd w:val="clear" w:color="auto" w:fill="F2F6F9"/>
        </w:rPr>
        <w:t xml:space="preserve">Spending of funds is confined to EMI approved programs and projects. Each contribution directed toward an approved program or project will be used as restricted with the understanding that when the need for such a program or project has been met, or cannot be completed for any reason as determined by EMI, the remaining restricted contributions will be used where most needed.  EMI </w:t>
      </w:r>
      <w:r w:rsidRPr="00466857">
        <w:rPr>
          <w:rFonts w:ascii="Arial" w:eastAsia="Times New Roman" w:hAnsi="Arial" w:cs="Arial"/>
          <w:sz w:val="21"/>
          <w:szCs w:val="21"/>
          <w:lang w:eastAsia="en-CA"/>
        </w:rPr>
        <w:t>will not collect money for what may appear to be a specific incident or purpose with the intention of using it for other purposes.</w:t>
      </w:r>
    </w:p>
    <w:p w14:paraId="0EA74FB8" w14:textId="77777777" w:rsidR="00466857" w:rsidRPr="00466857" w:rsidRDefault="00466857" w:rsidP="00466857">
      <w:pPr>
        <w:spacing w:after="0" w:line="240" w:lineRule="auto"/>
        <w:textAlignment w:val="baseline"/>
        <w:rPr>
          <w:rFonts w:ascii="Arial" w:eastAsia="Times New Roman" w:hAnsi="Arial" w:cs="Arial"/>
          <w:sz w:val="21"/>
          <w:szCs w:val="21"/>
          <w:lang w:eastAsia="en-CA"/>
        </w:rPr>
      </w:pPr>
    </w:p>
    <w:p w14:paraId="43AA0F33" w14:textId="77777777" w:rsidR="00466857" w:rsidRPr="00466857" w:rsidRDefault="00466857" w:rsidP="00466857">
      <w:pPr>
        <w:spacing w:after="75" w:line="240" w:lineRule="auto"/>
        <w:textAlignment w:val="baseline"/>
        <w:rPr>
          <w:rFonts w:ascii="Arial" w:eastAsia="Times New Roman" w:hAnsi="Arial" w:cs="Arial"/>
          <w:color w:val="333333"/>
          <w:sz w:val="21"/>
          <w:szCs w:val="21"/>
          <w:lang w:eastAsia="en-CA"/>
        </w:rPr>
      </w:pPr>
      <w:r w:rsidRPr="00466857">
        <w:rPr>
          <w:rFonts w:ascii="Arial" w:eastAsia="Times New Roman" w:hAnsi="Arial" w:cs="Arial"/>
          <w:sz w:val="21"/>
          <w:szCs w:val="21"/>
          <w:lang w:eastAsia="en-CA"/>
        </w:rPr>
        <w:t>Donors may direct their donations to a specific program and project or where most needed.  By clarifying that EMI may use your contribution wherever most needed, you allow the organization to meet its objectives in the most productive way.  EMI commits to spend your money in the most productive, efficient way possible</w:t>
      </w:r>
      <w:r w:rsidRPr="00466857">
        <w:rPr>
          <w:rFonts w:ascii="Arial" w:eastAsia="Times New Roman" w:hAnsi="Arial" w:cs="Arial"/>
          <w:color w:val="333333"/>
          <w:sz w:val="21"/>
          <w:szCs w:val="21"/>
          <w:lang w:eastAsia="en-CA"/>
        </w:rPr>
        <w:t>.</w:t>
      </w:r>
    </w:p>
    <w:p w14:paraId="6E15EAB2" w14:textId="77777777" w:rsidR="00466857" w:rsidRDefault="00466857"/>
    <w:sectPr w:rsidR="00466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okkit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83566"/>
    <w:multiLevelType w:val="multilevel"/>
    <w:tmpl w:val="A298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4B176E"/>
    <w:multiLevelType w:val="multilevel"/>
    <w:tmpl w:val="38F2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4C2E49"/>
    <w:multiLevelType w:val="multilevel"/>
    <w:tmpl w:val="B85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57"/>
    <w:rsid w:val="00466857"/>
    <w:rsid w:val="008A7CCC"/>
    <w:rsid w:val="00AB3B4E"/>
    <w:rsid w:val="00DE7959"/>
    <w:rsid w:val="00EA43BD"/>
    <w:rsid w:val="00FC1436"/>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A5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3BD"/>
  </w:style>
  <w:style w:type="paragraph" w:styleId="Heading1">
    <w:name w:val="heading 1"/>
    <w:basedOn w:val="Normal"/>
    <w:link w:val="Heading1Char"/>
    <w:uiPriority w:val="9"/>
    <w:qFormat/>
    <w:rsid w:val="00466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6">
    <w:name w:val="heading 6"/>
    <w:basedOn w:val="Normal"/>
    <w:link w:val="Heading6Char"/>
    <w:uiPriority w:val="9"/>
    <w:qFormat/>
    <w:rsid w:val="00466857"/>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3BD"/>
    <w:pPr>
      <w:spacing w:after="0" w:line="240" w:lineRule="auto"/>
    </w:pPr>
  </w:style>
  <w:style w:type="character" w:customStyle="1" w:styleId="Heading1Char">
    <w:name w:val="Heading 1 Char"/>
    <w:basedOn w:val="DefaultParagraphFont"/>
    <w:link w:val="Heading1"/>
    <w:uiPriority w:val="9"/>
    <w:rsid w:val="00466857"/>
    <w:rPr>
      <w:rFonts w:ascii="Times New Roman" w:eastAsia="Times New Roman" w:hAnsi="Times New Roman" w:cs="Times New Roman"/>
      <w:b/>
      <w:bCs/>
      <w:kern w:val="36"/>
      <w:sz w:val="48"/>
      <w:szCs w:val="48"/>
      <w:lang w:eastAsia="en-CA"/>
    </w:rPr>
  </w:style>
  <w:style w:type="character" w:customStyle="1" w:styleId="Heading6Char">
    <w:name w:val="Heading 6 Char"/>
    <w:basedOn w:val="DefaultParagraphFont"/>
    <w:link w:val="Heading6"/>
    <w:uiPriority w:val="9"/>
    <w:rsid w:val="00466857"/>
    <w:rPr>
      <w:rFonts w:ascii="Times New Roman" w:eastAsia="Times New Roman" w:hAnsi="Times New Roman" w:cs="Times New Roman"/>
      <w:b/>
      <w:bCs/>
      <w:sz w:val="15"/>
      <w:szCs w:val="15"/>
      <w:lang w:eastAsia="en-CA"/>
    </w:rPr>
  </w:style>
  <w:style w:type="paragraph" w:styleId="NormalWeb">
    <w:name w:val="Normal (Web)"/>
    <w:basedOn w:val="Normal"/>
    <w:uiPriority w:val="99"/>
    <w:semiHidden/>
    <w:unhideWhenUsed/>
    <w:rsid w:val="004668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66857"/>
  </w:style>
  <w:style w:type="character" w:styleId="Emphasis">
    <w:name w:val="Emphasis"/>
    <w:basedOn w:val="DefaultParagraphFont"/>
    <w:uiPriority w:val="20"/>
    <w:qFormat/>
    <w:rsid w:val="00466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7121">
      <w:bodyDiv w:val="1"/>
      <w:marLeft w:val="0"/>
      <w:marRight w:val="0"/>
      <w:marTop w:val="0"/>
      <w:marBottom w:val="0"/>
      <w:divBdr>
        <w:top w:val="none" w:sz="0" w:space="0" w:color="auto"/>
        <w:left w:val="none" w:sz="0" w:space="0" w:color="auto"/>
        <w:bottom w:val="none" w:sz="0" w:space="0" w:color="auto"/>
        <w:right w:val="none" w:sz="0" w:space="0" w:color="auto"/>
      </w:divBdr>
      <w:divsChild>
        <w:div w:id="749304257">
          <w:marLeft w:val="0"/>
          <w:marRight w:val="0"/>
          <w:marTop w:val="0"/>
          <w:marBottom w:val="0"/>
          <w:divBdr>
            <w:top w:val="none" w:sz="0" w:space="0" w:color="auto"/>
            <w:left w:val="none" w:sz="0" w:space="0" w:color="auto"/>
            <w:bottom w:val="none" w:sz="0" w:space="0" w:color="auto"/>
            <w:right w:val="none" w:sz="0" w:space="0" w:color="auto"/>
          </w:divBdr>
          <w:divsChild>
            <w:div w:id="2102946581">
              <w:marLeft w:val="0"/>
              <w:marRight w:val="0"/>
              <w:marTop w:val="0"/>
              <w:marBottom w:val="0"/>
              <w:divBdr>
                <w:top w:val="none" w:sz="0" w:space="0" w:color="auto"/>
                <w:left w:val="none" w:sz="0" w:space="0" w:color="auto"/>
                <w:bottom w:val="none" w:sz="0" w:space="0" w:color="auto"/>
                <w:right w:val="none" w:sz="0" w:space="0" w:color="auto"/>
              </w:divBdr>
              <w:divsChild>
                <w:div w:id="15695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6803">
          <w:marLeft w:val="0"/>
          <w:marRight w:val="0"/>
          <w:marTop w:val="0"/>
          <w:marBottom w:val="0"/>
          <w:divBdr>
            <w:top w:val="none" w:sz="0" w:space="0" w:color="auto"/>
            <w:left w:val="none" w:sz="0" w:space="0" w:color="auto"/>
            <w:bottom w:val="none" w:sz="0" w:space="0" w:color="auto"/>
            <w:right w:val="none" w:sz="0" w:space="0" w:color="auto"/>
          </w:divBdr>
          <w:divsChild>
            <w:div w:id="144977413">
              <w:marLeft w:val="0"/>
              <w:marRight w:val="0"/>
              <w:marTop w:val="0"/>
              <w:marBottom w:val="0"/>
              <w:divBdr>
                <w:top w:val="none" w:sz="0" w:space="0" w:color="auto"/>
                <w:left w:val="none" w:sz="0" w:space="0" w:color="auto"/>
                <w:bottom w:val="none" w:sz="0" w:space="0" w:color="auto"/>
                <w:right w:val="none" w:sz="0" w:space="0" w:color="auto"/>
              </w:divBdr>
              <w:divsChild>
                <w:div w:id="335617630">
                  <w:marLeft w:val="0"/>
                  <w:marRight w:val="0"/>
                  <w:marTop w:val="0"/>
                  <w:marBottom w:val="0"/>
                  <w:divBdr>
                    <w:top w:val="none" w:sz="0" w:space="0" w:color="auto"/>
                    <w:left w:val="none" w:sz="0" w:space="0" w:color="auto"/>
                    <w:bottom w:val="none" w:sz="0" w:space="0" w:color="auto"/>
                    <w:right w:val="none" w:sz="0" w:space="0" w:color="auto"/>
                  </w:divBdr>
                  <w:divsChild>
                    <w:div w:id="1025403805">
                      <w:marLeft w:val="0"/>
                      <w:marRight w:val="0"/>
                      <w:marTop w:val="0"/>
                      <w:marBottom w:val="0"/>
                      <w:divBdr>
                        <w:top w:val="none" w:sz="0" w:space="0" w:color="auto"/>
                        <w:left w:val="none" w:sz="0" w:space="0" w:color="auto"/>
                        <w:bottom w:val="none" w:sz="0" w:space="0" w:color="auto"/>
                        <w:right w:val="none" w:sz="0" w:space="0" w:color="auto"/>
                      </w:divBdr>
                      <w:divsChild>
                        <w:div w:id="656612552">
                          <w:marLeft w:val="0"/>
                          <w:marRight w:val="0"/>
                          <w:marTop w:val="0"/>
                          <w:marBottom w:val="0"/>
                          <w:divBdr>
                            <w:top w:val="none" w:sz="0" w:space="0" w:color="auto"/>
                            <w:left w:val="none" w:sz="0" w:space="0" w:color="auto"/>
                            <w:bottom w:val="none" w:sz="0" w:space="0" w:color="auto"/>
                            <w:right w:val="none" w:sz="0" w:space="0" w:color="auto"/>
                          </w:divBdr>
                          <w:divsChild>
                            <w:div w:id="11803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95165">
      <w:bodyDiv w:val="1"/>
      <w:marLeft w:val="0"/>
      <w:marRight w:val="0"/>
      <w:marTop w:val="0"/>
      <w:marBottom w:val="0"/>
      <w:divBdr>
        <w:top w:val="none" w:sz="0" w:space="0" w:color="auto"/>
        <w:left w:val="none" w:sz="0" w:space="0" w:color="auto"/>
        <w:bottom w:val="none" w:sz="0" w:space="0" w:color="auto"/>
        <w:right w:val="none" w:sz="0" w:space="0" w:color="auto"/>
      </w:divBdr>
      <w:divsChild>
        <w:div w:id="1564102713">
          <w:marLeft w:val="0"/>
          <w:marRight w:val="0"/>
          <w:marTop w:val="0"/>
          <w:marBottom w:val="0"/>
          <w:divBdr>
            <w:top w:val="none" w:sz="0" w:space="0" w:color="auto"/>
            <w:left w:val="none" w:sz="0" w:space="0" w:color="auto"/>
            <w:bottom w:val="none" w:sz="0" w:space="0" w:color="auto"/>
            <w:right w:val="none" w:sz="0" w:space="0" w:color="auto"/>
          </w:divBdr>
          <w:divsChild>
            <w:div w:id="1467044525">
              <w:marLeft w:val="0"/>
              <w:marRight w:val="0"/>
              <w:marTop w:val="0"/>
              <w:marBottom w:val="0"/>
              <w:divBdr>
                <w:top w:val="none" w:sz="0" w:space="0" w:color="auto"/>
                <w:left w:val="none" w:sz="0" w:space="0" w:color="auto"/>
                <w:bottom w:val="none" w:sz="0" w:space="0" w:color="auto"/>
                <w:right w:val="none" w:sz="0" w:space="0" w:color="auto"/>
              </w:divBdr>
              <w:divsChild>
                <w:div w:id="267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2260">
          <w:marLeft w:val="0"/>
          <w:marRight w:val="0"/>
          <w:marTop w:val="0"/>
          <w:marBottom w:val="0"/>
          <w:divBdr>
            <w:top w:val="none" w:sz="0" w:space="0" w:color="auto"/>
            <w:left w:val="none" w:sz="0" w:space="0" w:color="auto"/>
            <w:bottom w:val="none" w:sz="0" w:space="0" w:color="auto"/>
            <w:right w:val="none" w:sz="0" w:space="0" w:color="auto"/>
          </w:divBdr>
          <w:divsChild>
            <w:div w:id="201285537">
              <w:marLeft w:val="0"/>
              <w:marRight w:val="0"/>
              <w:marTop w:val="0"/>
              <w:marBottom w:val="0"/>
              <w:divBdr>
                <w:top w:val="none" w:sz="0" w:space="0" w:color="auto"/>
                <w:left w:val="none" w:sz="0" w:space="0" w:color="auto"/>
                <w:bottom w:val="none" w:sz="0" w:space="0" w:color="auto"/>
                <w:right w:val="none" w:sz="0" w:space="0" w:color="auto"/>
              </w:divBdr>
              <w:divsChild>
                <w:div w:id="428475960">
                  <w:marLeft w:val="0"/>
                  <w:marRight w:val="0"/>
                  <w:marTop w:val="0"/>
                  <w:marBottom w:val="0"/>
                  <w:divBdr>
                    <w:top w:val="none" w:sz="0" w:space="0" w:color="auto"/>
                    <w:left w:val="none" w:sz="0" w:space="0" w:color="auto"/>
                    <w:bottom w:val="none" w:sz="0" w:space="0" w:color="auto"/>
                    <w:right w:val="none" w:sz="0" w:space="0" w:color="auto"/>
                  </w:divBdr>
                  <w:divsChild>
                    <w:div w:id="461505780">
                      <w:marLeft w:val="0"/>
                      <w:marRight w:val="0"/>
                      <w:marTop w:val="0"/>
                      <w:marBottom w:val="0"/>
                      <w:divBdr>
                        <w:top w:val="none" w:sz="0" w:space="0" w:color="auto"/>
                        <w:left w:val="none" w:sz="0" w:space="0" w:color="auto"/>
                        <w:bottom w:val="none" w:sz="0" w:space="0" w:color="auto"/>
                        <w:right w:val="none" w:sz="0" w:space="0" w:color="auto"/>
                      </w:divBdr>
                      <w:divsChild>
                        <w:div w:id="1401365694">
                          <w:marLeft w:val="0"/>
                          <w:marRight w:val="0"/>
                          <w:marTop w:val="0"/>
                          <w:marBottom w:val="0"/>
                          <w:divBdr>
                            <w:top w:val="none" w:sz="0" w:space="0" w:color="auto"/>
                            <w:left w:val="none" w:sz="0" w:space="0" w:color="auto"/>
                            <w:bottom w:val="none" w:sz="0" w:space="0" w:color="auto"/>
                            <w:right w:val="none" w:sz="0" w:space="0" w:color="auto"/>
                          </w:divBdr>
                          <w:divsChild>
                            <w:div w:id="1242330776">
                              <w:marLeft w:val="0"/>
                              <w:marRight w:val="0"/>
                              <w:marTop w:val="0"/>
                              <w:marBottom w:val="0"/>
                              <w:divBdr>
                                <w:top w:val="none" w:sz="0" w:space="0" w:color="auto"/>
                                <w:left w:val="none" w:sz="0" w:space="0" w:color="auto"/>
                                <w:bottom w:val="none" w:sz="0" w:space="0" w:color="auto"/>
                                <w:right w:val="none" w:sz="0" w:space="0" w:color="auto"/>
                              </w:divBdr>
                              <w:divsChild>
                                <w:div w:id="11061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44515">
      <w:bodyDiv w:val="1"/>
      <w:marLeft w:val="0"/>
      <w:marRight w:val="0"/>
      <w:marTop w:val="0"/>
      <w:marBottom w:val="0"/>
      <w:divBdr>
        <w:top w:val="none" w:sz="0" w:space="0" w:color="auto"/>
        <w:left w:val="none" w:sz="0" w:space="0" w:color="auto"/>
        <w:bottom w:val="none" w:sz="0" w:space="0" w:color="auto"/>
        <w:right w:val="none" w:sz="0" w:space="0" w:color="auto"/>
      </w:divBdr>
      <w:divsChild>
        <w:div w:id="957686493">
          <w:marLeft w:val="0"/>
          <w:marRight w:val="600"/>
          <w:marTop w:val="0"/>
          <w:marBottom w:val="150"/>
          <w:divBdr>
            <w:top w:val="none" w:sz="0" w:space="0" w:color="auto"/>
            <w:left w:val="none" w:sz="0" w:space="0" w:color="auto"/>
            <w:bottom w:val="none" w:sz="0" w:space="0" w:color="auto"/>
            <w:right w:val="none" w:sz="0" w:space="0" w:color="auto"/>
          </w:divBdr>
        </w:div>
        <w:div w:id="92827692">
          <w:marLeft w:val="0"/>
          <w:marRight w:val="600"/>
          <w:marTop w:val="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Sandy Rumford</cp:lastModifiedBy>
  <cp:revision>2</cp:revision>
  <dcterms:created xsi:type="dcterms:W3CDTF">2017-01-18T00:04:00Z</dcterms:created>
  <dcterms:modified xsi:type="dcterms:W3CDTF">2017-01-18T00:04:00Z</dcterms:modified>
</cp:coreProperties>
</file>